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C245">
      <w:pPr>
        <w:autoSpaceDE w:val="0"/>
        <w:autoSpaceDN w:val="0"/>
        <w:spacing w:before="0" w:after="0" w:line="237" w:lineRule="auto"/>
        <w:ind w:firstLine="620"/>
        <w:jc w:val="both"/>
        <w:rPr>
          <w:sz w:val="53"/>
        </w:rPr>
      </w:pPr>
      <w:r>
        <w:rPr>
          <w:rFonts w:hint="eastAsia" w:ascii="宋体" w:hAnsi="宋体" w:eastAsia="宋体"/>
          <w:b/>
          <w:color w:val="000000"/>
          <w:sz w:val="53"/>
        </w:rPr>
        <w:t>附件：</w:t>
      </w:r>
    </w:p>
    <w:p w14:paraId="6C425FF2">
      <w:pPr>
        <w:autoSpaceDE w:val="0"/>
        <w:autoSpaceDN w:val="0"/>
        <w:spacing w:before="0" w:after="0" w:line="404" w:lineRule="auto"/>
        <w:ind w:firstLine="620"/>
        <w:jc w:val="center"/>
        <w:rPr>
          <w:sz w:val="53"/>
        </w:rPr>
      </w:pPr>
      <w:bookmarkStart w:id="0" w:name="_GoBack"/>
      <w:r>
        <w:rPr>
          <w:rFonts w:hint="eastAsia" w:ascii="Calibri" w:hAnsi="Calibri" w:eastAsia="Calibri"/>
          <w:b/>
          <w:color w:val="000000"/>
          <w:sz w:val="53"/>
        </w:rPr>
        <w:t>2026</w:t>
      </w:r>
      <w:r>
        <w:rPr>
          <w:rFonts w:hint="eastAsia" w:ascii="宋体" w:hAnsi="宋体" w:eastAsia="宋体"/>
          <w:b/>
          <w:color w:val="000000"/>
          <w:sz w:val="53"/>
        </w:rPr>
        <w:t>年安徽省普通高等学校优秀毕业生推荐名单</w:t>
      </w:r>
    </w:p>
    <w:bookmarkEnd w:id="0"/>
    <w:p w14:paraId="1BFB370F">
      <w:pPr>
        <w:autoSpaceDE w:val="0"/>
        <w:autoSpaceDN w:val="0"/>
        <w:spacing w:before="0" w:after="0" w:line="473" w:lineRule="auto"/>
        <w:jc w:val="center"/>
        <w:rPr>
          <w:sz w:val="43"/>
        </w:rPr>
      </w:pPr>
      <w:r>
        <w:rPr>
          <w:rFonts w:hint="eastAsia" w:ascii="宋体" w:hAnsi="宋体" w:eastAsia="宋体"/>
          <w:b/>
          <w:color w:val="000000"/>
          <w:sz w:val="43"/>
        </w:rPr>
        <w:t>（</w:t>
      </w:r>
      <w:r>
        <w:rPr>
          <w:rFonts w:hint="eastAsia" w:ascii="宋体" w:hAnsi="宋体" w:eastAsia="宋体"/>
          <w:b/>
          <w:color w:val="000000"/>
          <w:sz w:val="43"/>
          <w:lang w:val="en-US" w:eastAsia="zh-CN"/>
        </w:rPr>
        <w:t>信息工程</w:t>
      </w:r>
      <w:r>
        <w:rPr>
          <w:rFonts w:hint="eastAsia" w:ascii="宋体" w:hAnsi="宋体" w:eastAsia="宋体"/>
          <w:b/>
          <w:color w:val="000000"/>
          <w:sz w:val="43"/>
        </w:rPr>
        <w:t>学</w:t>
      </w:r>
      <w:r>
        <w:rPr>
          <w:rFonts w:hint="eastAsia" w:ascii="宋体" w:hAnsi="宋体" w:eastAsia="宋体"/>
          <w:b/>
          <w:color w:val="000000"/>
          <w:sz w:val="43"/>
          <w:lang w:val="en-US" w:eastAsia="zh-CN"/>
        </w:rPr>
        <w:t>院</w:t>
      </w:r>
      <w:r>
        <w:rPr>
          <w:rFonts w:hint="eastAsia" w:ascii="宋体" w:hAnsi="宋体" w:eastAsia="宋体"/>
          <w:b/>
          <w:color w:val="000000"/>
          <w:sz w:val="43"/>
        </w:rPr>
        <w:t>，共</w:t>
      </w:r>
      <w:r>
        <w:rPr>
          <w:rFonts w:hint="eastAsia" w:ascii="宋体" w:hAnsi="宋体" w:eastAsia="宋体"/>
          <w:b/>
          <w:color w:val="000000"/>
          <w:sz w:val="43"/>
          <w:lang w:val="en-US" w:eastAsia="zh-CN"/>
        </w:rPr>
        <w:t>18</w:t>
      </w:r>
      <w:r>
        <w:rPr>
          <w:rFonts w:hint="eastAsia" w:ascii="宋体" w:hAnsi="宋体" w:eastAsia="宋体"/>
          <w:b/>
          <w:color w:val="000000"/>
          <w:sz w:val="43"/>
        </w:rPr>
        <w:t>人）</w:t>
      </w:r>
    </w:p>
    <w:p w14:paraId="39F3694C">
      <w:pPr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43"/>
        </w:rPr>
      </w:pPr>
    </w:p>
    <w:p w14:paraId="08201619">
      <w:pPr>
        <w:autoSpaceDE w:val="0"/>
        <w:autoSpaceDN w:val="0"/>
        <w:spacing w:before="0" w:after="0" w:line="370" w:lineRule="auto"/>
        <w:ind w:firstLine="620"/>
        <w:jc w:val="both"/>
        <w:rPr>
          <w:sz w:val="43"/>
        </w:rPr>
      </w:pPr>
      <w:r>
        <w:rPr>
          <w:rFonts w:hint="eastAsia" w:ascii="宋体" w:hAnsi="宋体" w:eastAsia="宋体"/>
          <w:b/>
          <w:color w:val="000000"/>
          <w:sz w:val="43"/>
        </w:rPr>
        <w:t>专科（</w:t>
      </w:r>
      <w:r>
        <w:rPr>
          <w:rFonts w:hint="eastAsia" w:ascii="Calibri" w:hAnsi="Calibri" w:eastAsia="宋体"/>
          <w:b/>
          <w:color w:val="000000"/>
          <w:sz w:val="43"/>
          <w:lang w:val="en-US" w:eastAsia="zh-CN"/>
        </w:rPr>
        <w:t>18</w:t>
      </w:r>
      <w:r>
        <w:rPr>
          <w:rFonts w:hint="eastAsia" w:ascii="宋体" w:hAnsi="宋体" w:eastAsia="宋体"/>
          <w:b/>
          <w:color w:val="000000"/>
          <w:sz w:val="43"/>
        </w:rPr>
        <w:t>人）</w:t>
      </w:r>
    </w:p>
    <w:p w14:paraId="3A75146E">
      <w:pPr>
        <w:tabs>
          <w:tab w:val="left" w:pos="2880"/>
          <w:tab w:val="left" w:pos="4940"/>
          <w:tab w:val="left" w:pos="10160"/>
          <w:tab w:val="left" w:pos="12580"/>
        </w:tabs>
        <w:autoSpaceDE w:val="0"/>
        <w:autoSpaceDN w:val="0"/>
        <w:spacing w:before="0" w:after="0" w:line="243" w:lineRule="auto"/>
        <w:ind w:firstLine="620"/>
        <w:jc w:val="both"/>
        <w:rPr>
          <w:rFonts w:hint="default" w:ascii="Calibri" w:hAnsi="Calibri" w:eastAsia="宋体"/>
          <w:color w:val="000000"/>
          <w:sz w:val="41"/>
          <w:lang w:val="en-US" w:eastAsia="zh-CN"/>
        </w:rPr>
      </w:pPr>
      <w:r>
        <w:rPr>
          <w:rFonts w:hint="eastAsia" w:ascii="宋体" w:hAnsi="宋体" w:eastAsia="宋体"/>
          <w:color w:val="000000"/>
          <w:sz w:val="41"/>
        </w:rPr>
        <w:t>王</w:t>
      </w:r>
      <w:r>
        <w:rPr>
          <w:rFonts w:hint="eastAsia" w:ascii="宋体" w:hAnsi="宋体" w:eastAsia="宋体"/>
          <w:color w:val="000000"/>
          <w:sz w:val="41"/>
          <w:lang w:val="en-US" w:eastAsia="zh-CN"/>
        </w:rPr>
        <w:t xml:space="preserve">家好   </w:t>
      </w:r>
      <w:r>
        <w:rPr>
          <w:rFonts w:hint="eastAsia" w:ascii="宋体" w:hAnsi="宋体" w:eastAsia="宋体" w:cstheme="minorBidi"/>
          <w:color w:val="000000"/>
          <w:sz w:val="41"/>
          <w:lang w:val="en-US" w:eastAsia="zh-CN"/>
        </w:rPr>
        <w:t>许  晴（女）   何 平      韦鹏涛    杜雨菲（女）  解伊阳（女）</w:t>
      </w:r>
    </w:p>
    <w:p w14:paraId="7229725E">
      <w:pPr>
        <w:tabs>
          <w:tab w:val="left" w:pos="2880"/>
          <w:tab w:val="left" w:pos="4940"/>
          <w:tab w:val="left" w:pos="10160"/>
          <w:tab w:val="left" w:pos="12580"/>
        </w:tabs>
        <w:autoSpaceDE w:val="0"/>
        <w:autoSpaceDN w:val="0"/>
        <w:spacing w:before="0" w:after="0" w:line="243" w:lineRule="auto"/>
        <w:ind w:firstLine="620"/>
        <w:jc w:val="both"/>
        <w:rPr>
          <w:rFonts w:hint="default" w:ascii="宋体" w:hAnsi="宋体" w:eastAsia="宋体" w:cstheme="minorBidi"/>
          <w:color w:val="000000"/>
          <w:sz w:val="41"/>
          <w:lang w:val="en-US" w:eastAsia="zh-CN"/>
        </w:rPr>
      </w:pPr>
      <w:r>
        <w:rPr>
          <w:rFonts w:hint="eastAsia" w:ascii="宋体" w:hAnsi="宋体" w:eastAsia="宋体" w:cstheme="minorBidi"/>
          <w:color w:val="000000"/>
          <w:sz w:val="41"/>
          <w:lang w:val="en-US" w:eastAsia="zh-CN"/>
        </w:rPr>
        <w:t>韩子浩   张  宇        苗旺业     产文韬    何章荣       王美婕（女）</w:t>
      </w:r>
    </w:p>
    <w:p w14:paraId="1B436104">
      <w:pPr>
        <w:tabs>
          <w:tab w:val="left" w:pos="2880"/>
          <w:tab w:val="left" w:pos="4940"/>
          <w:tab w:val="left" w:pos="10160"/>
          <w:tab w:val="left" w:pos="12580"/>
        </w:tabs>
        <w:autoSpaceDE w:val="0"/>
        <w:autoSpaceDN w:val="0"/>
        <w:spacing w:before="0" w:after="0" w:line="243" w:lineRule="auto"/>
        <w:ind w:firstLine="620"/>
        <w:jc w:val="both"/>
        <w:rPr>
          <w:rFonts w:hint="default" w:ascii="宋体" w:hAnsi="宋体" w:eastAsia="宋体" w:cstheme="minorBidi"/>
          <w:color w:val="000000"/>
          <w:sz w:val="41"/>
          <w:lang w:val="en-US" w:eastAsia="zh-CN"/>
        </w:rPr>
      </w:pPr>
      <w:r>
        <w:rPr>
          <w:rFonts w:hint="eastAsia" w:ascii="宋体" w:hAnsi="宋体" w:eastAsia="宋体" w:cstheme="minorBidi"/>
          <w:color w:val="000000"/>
          <w:sz w:val="41"/>
          <w:lang w:val="en-US" w:eastAsia="zh-CN"/>
        </w:rPr>
        <w:t xml:space="preserve">刘  军   张梦雅（女）  陈星昊     董良凯    李静杰（女） 房 艳 （女）  </w:t>
      </w:r>
    </w:p>
    <w:p w14:paraId="7C0BCA49">
      <w:pPr>
        <w:tabs>
          <w:tab w:val="left" w:pos="2880"/>
          <w:tab w:val="left" w:pos="4940"/>
          <w:tab w:val="left" w:pos="10160"/>
          <w:tab w:val="left" w:pos="12580"/>
        </w:tabs>
        <w:autoSpaceDE w:val="0"/>
        <w:autoSpaceDN w:val="0"/>
        <w:spacing w:before="0" w:after="0" w:line="243" w:lineRule="auto"/>
        <w:ind w:firstLine="620"/>
        <w:jc w:val="both"/>
        <w:rPr>
          <w:rFonts w:hint="eastAsia" w:ascii="宋体" w:hAnsi="宋体" w:eastAsia="宋体" w:cstheme="minorBidi"/>
          <w:color w:val="000000"/>
          <w:sz w:val="41"/>
        </w:rPr>
      </w:pPr>
    </w:p>
    <w:p w14:paraId="16C0900E">
      <w:pPr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43"/>
        </w:rPr>
      </w:pPr>
    </w:p>
    <w:p w14:paraId="277B1F6B">
      <w:pPr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43"/>
        </w:rPr>
      </w:pPr>
    </w:p>
    <w:p w14:paraId="30B3F46D">
      <w:pPr>
        <w:autoSpaceDE w:val="0"/>
        <w:autoSpaceDN w:val="0"/>
        <w:spacing w:before="0" w:after="0" w:line="244" w:lineRule="auto"/>
        <w:ind w:firstLine="0"/>
        <w:jc w:val="both"/>
        <w:rPr>
          <w:sz w:val="43"/>
        </w:rPr>
      </w:pPr>
    </w:p>
    <w:sectPr>
      <w:type w:val="continuous"/>
      <w:pgSz w:w="16840" w:h="13220" w:orient="landscape"/>
      <w:pgMar w:top="720" w:right="1200" w:bottom="1200" w:left="1200" w:header="360" w:footer="6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67ED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158</Words>
  <Characters>162</Characters>
  <TotalTime>9</TotalTime>
  <ScaleCrop>false</ScaleCrop>
  <LinksUpToDate>false</LinksUpToDate>
  <CharactersWithSpaces>177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2026-03-18T07:43:09Z</dcterms:created>
  <dc:creator>INTSIG</dc:creator>
  <dc:description>Intsig Word Converter</dc:description>
  <cp:lastModifiedBy>WPS_1631517211</cp:lastModifiedBy>
  <dcterms:modified xsi:type="dcterms:W3CDTF">2026-03-18T07:58:46Z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eyJoZGlkIjoiZjEyNDMxOTIzMGRlODc4M2FjNDMxZWVlODU5ZmVmY2YiLCJ1c2VySWQiOiIxMjY5Nzk1MDYxIn0=</vt:lpwstr>
  </property>
  <property fmtid="{D5CDD505-2E9C-101B-9397-08002B2CF9AE}" pid="3" name="KSOProductBuildVer">
    <vt:lpwstr>2052-12.1.0.25225</vt:lpwstr>
  </property>
  <property fmtid="{D5CDD505-2E9C-101B-9397-08002B2CF9AE}" pid="4" name="ICV">
    <vt:lpwstr>E45A7EF5FB6A43FB9650B1A6162F1B7E_13</vt:lpwstr>
  </property>
</Properties>
</file>